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7" w:lineRule="exact"/>
        <w:ind w:left="229" w:firstLine="0"/>
        <w:rPr>
          <w:rFonts w:cs="宋体"/>
          <w:lang w:eastAsia="zh-CN"/>
        </w:rPr>
      </w:pPr>
      <w:r>
        <w:rPr>
          <w:rFonts w:cs="宋体"/>
          <w:lang w:eastAsia="zh-CN"/>
        </w:rPr>
        <w:t>附件</w:t>
      </w:r>
      <w:r>
        <w:rPr>
          <w:rFonts w:cs="宋体"/>
          <w:spacing w:val="-79"/>
          <w:lang w:eastAsia="zh-CN"/>
        </w:rPr>
        <w:t xml:space="preserve"> </w:t>
      </w:r>
      <w:r>
        <w:rPr>
          <w:rFonts w:cs="宋体"/>
          <w:lang w:eastAsia="zh-CN"/>
        </w:rPr>
        <w:t>2</w:t>
      </w:r>
    </w:p>
    <w:p>
      <w:pPr>
        <w:spacing w:line="50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ascii="方正小标宋简体" w:hAnsi="等线" w:eastAsia="方正小标宋简体"/>
          <w:sz w:val="44"/>
          <w:szCs w:val="44"/>
        </w:rPr>
        <w:t>山东理工大学涉密人员因私出国（境）审批表</w:t>
      </w:r>
    </w:p>
    <w:p>
      <w:pPr>
        <w:spacing w:before="9"/>
        <w:rPr>
          <w:rFonts w:ascii="Arial Unicode MS" w:hAnsi="Arial Unicode MS" w:eastAsia="Arial Unicode MS" w:cs="Arial Unicode MS"/>
          <w:sz w:val="8"/>
          <w:szCs w:val="8"/>
        </w:rPr>
      </w:pPr>
      <w:bookmarkStart w:id="0" w:name="_GoBack"/>
      <w:bookmarkEnd w:id="0"/>
    </w:p>
    <w:tbl>
      <w:tblPr>
        <w:tblStyle w:val="3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417"/>
        <w:gridCol w:w="722"/>
        <w:gridCol w:w="411"/>
        <w:gridCol w:w="439"/>
        <w:gridCol w:w="1287"/>
        <w:gridCol w:w="722"/>
        <w:gridCol w:w="516"/>
        <w:gridCol w:w="197"/>
        <w:gridCol w:w="2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242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姓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92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性  </w:t>
            </w:r>
            <w:r>
              <w:rPr>
                <w:rFonts w:ascii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别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03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92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出生年月 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9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8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政治面貌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3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涉密岗位 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03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92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涉密等级 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9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8"/>
              <w:ind w:left="58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所在单位及职务 </w:t>
            </w:r>
          </w:p>
        </w:tc>
        <w:tc>
          <w:tcPr>
            <w:tcW w:w="6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8"/>
              <w:ind w:left="1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8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出访类别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48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因私 </w:t>
            </w:r>
          </w:p>
        </w:tc>
        <w:tc>
          <w:tcPr>
            <w:tcW w:w="6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93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探 亲□  旅 游□</w:t>
            </w:r>
            <w:r>
              <w:rPr>
                <w:rFonts w:ascii="宋体" w:hAnsi="宋体" w:cs="宋体"/>
                <w:spacing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其他□（请注明）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10"/>
              <w:rPr>
                <w:rFonts w:ascii="Arial Unicode MS" w:hAnsi="Arial Unicode MS" w:eastAsia="Arial Unicode MS" w:cs="Arial Unicode MS"/>
                <w:sz w:val="12"/>
                <w:szCs w:val="12"/>
                <w:lang w:eastAsia="zh-CN"/>
              </w:rPr>
            </w:pPr>
          </w:p>
          <w:p>
            <w:pPr>
              <w:pStyle w:val="5"/>
              <w:ind w:left="18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审批事项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00"/>
              <w:ind w:left="28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证件类型 </w:t>
            </w:r>
          </w:p>
        </w:tc>
        <w:tc>
          <w:tcPr>
            <w:tcW w:w="6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00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因私护照□     港澳通行证□   </w:t>
            </w:r>
            <w:r>
              <w:rPr>
                <w:rFonts w:ascii="宋体" w:hAnsi="宋体" w:cs="宋体"/>
                <w:spacing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台湾通行证□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exact"/>
        </w:trPr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1" w:line="273" w:lineRule="auto"/>
              <w:ind w:left="489" w:right="72" w:hanging="31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出国（境） 事由 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7"/>
              <w:rPr>
                <w:rFonts w:ascii="Arial Unicode MS" w:hAnsi="Arial Unicode MS" w:eastAsia="Arial Unicode MS" w:cs="Arial Unicode MS"/>
                <w:sz w:val="16"/>
                <w:szCs w:val="16"/>
              </w:rPr>
            </w:pPr>
          </w:p>
          <w:p>
            <w:pPr>
              <w:pStyle w:val="5"/>
              <w:ind w:left="9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1"/>
              <w:ind w:left="21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前往国家</w:t>
            </w:r>
          </w:p>
          <w:p>
            <w:pPr>
              <w:pStyle w:val="5"/>
              <w:spacing w:before="37"/>
              <w:ind w:left="21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（地区）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7"/>
              <w:rPr>
                <w:rFonts w:ascii="Arial Unicode MS" w:hAnsi="Arial Unicode MS" w:eastAsia="Arial Unicode MS" w:cs="Arial Unicode MS"/>
                <w:sz w:val="16"/>
                <w:szCs w:val="16"/>
              </w:rPr>
            </w:pPr>
          </w:p>
          <w:p>
            <w:pPr>
              <w:pStyle w:val="5"/>
              <w:ind w:left="98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1" w:line="273" w:lineRule="auto"/>
              <w:ind w:left="141" w:right="3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起止</w:t>
            </w:r>
            <w:r>
              <w:rPr>
                <w:rFonts w:ascii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时间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7"/>
              <w:rPr>
                <w:rFonts w:ascii="Arial Unicode MS" w:hAnsi="Arial Unicode MS" w:eastAsia="Arial Unicode MS" w:cs="Arial Unicode MS"/>
                <w:sz w:val="16"/>
                <w:szCs w:val="16"/>
              </w:rPr>
            </w:pPr>
          </w:p>
          <w:p>
            <w:pPr>
              <w:pStyle w:val="5"/>
              <w:ind w:left="103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1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>
            <w:pPr>
              <w:pStyle w:val="5"/>
              <w:spacing w:line="273" w:lineRule="auto"/>
              <w:ind w:left="400" w:right="293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同行 人员 情况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7" w:lineRule="exact"/>
              <w:ind w:left="17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与本人关系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7" w:lineRule="exact"/>
              <w:ind w:left="14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姓名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7" w:lineRule="exact"/>
              <w:ind w:left="20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年龄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7" w:lineRule="exact"/>
              <w:ind w:left="21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政治面貌 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7" w:lineRule="exact"/>
              <w:ind w:left="619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工作单位、职务及居住地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98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5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1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9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10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98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105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101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9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98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5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101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6"/>
              <w:ind w:left="9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98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5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1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99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rPr>
                <w:rFonts w:ascii="Arial Unicode MS" w:hAnsi="Arial Unicode MS" w:eastAsia="Arial Unicode MS" w:cs="Arial Unicode MS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12"/>
              <w:rPr>
                <w:rFonts w:ascii="Arial Unicode MS" w:hAnsi="Arial Unicode MS" w:eastAsia="Arial Unicode MS" w:cs="Arial Unicode MS"/>
                <w:sz w:val="13"/>
                <w:szCs w:val="13"/>
                <w:lang w:eastAsia="zh-CN"/>
              </w:rPr>
            </w:pPr>
          </w:p>
          <w:p>
            <w:pPr>
              <w:pStyle w:val="5"/>
              <w:ind w:left="18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审批意见 </w:t>
            </w:r>
          </w:p>
        </w:tc>
        <w:tc>
          <w:tcPr>
            <w:tcW w:w="7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所在单位审查意见：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 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 </w:t>
            </w:r>
            <w:r>
              <w:rPr>
                <w:rFonts w:ascii="宋体"/>
                <w:sz w:val="21"/>
                <w:lang w:eastAsia="zh-CN"/>
              </w:rPr>
              <w:t xml:space="preserve">  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pacing w:val="-2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4092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签字：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4616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（盖章）       年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月  </w:t>
            </w:r>
            <w:r>
              <w:rPr>
                <w:rFonts w:ascii="宋体" w:hAnsi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7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保密办公室（省局共建办公室）审查意见：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406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签字：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4721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（盖章）      年   月 </w:t>
            </w:r>
            <w:r>
              <w:rPr>
                <w:rFonts w:ascii="宋体" w:hAnsi="宋体" w:cs="宋体"/>
                <w:spacing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7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人力资源处审核意见：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298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签字： </w:t>
            </w:r>
          </w:p>
          <w:p>
            <w:pPr>
              <w:pStyle w:val="5"/>
              <w:spacing w:before="37"/>
              <w:ind w:left="3461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（盖章）       年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月  </w:t>
            </w:r>
            <w:r>
              <w:rPr>
                <w:rFonts w:ascii="宋体" w:hAnsi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</w:rPr>
            </w:pPr>
          </w:p>
        </w:tc>
        <w:tc>
          <w:tcPr>
            <w:tcW w:w="7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学校保密委员会审批意见：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 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 </w:t>
            </w:r>
            <w:r>
              <w:rPr>
                <w:rFonts w:ascii="宋体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4196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签字：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37"/>
              <w:ind w:left="514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年   月  </w:t>
            </w:r>
            <w:r>
              <w:rPr>
                <w:rFonts w:ascii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74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A2OTQ2MmNlYjZlYjQ1M2NlOTc5NzQ5ODdkMmEifQ=="/>
  </w:docVars>
  <w:rsids>
    <w:rsidRoot w:val="00000000"/>
    <w:rsid w:val="534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14" w:firstLine="640"/>
      <w:jc w:val="left"/>
    </w:pPr>
    <w:rPr>
      <w:rFonts w:ascii="宋体" w:hAnsi="宋体" w:cs="Times New Roman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2022-05-28T03:57:32Z</dcterms:created>
  <dc:creator>Lenovo</dc:creator>
  <cp:lastModifiedBy>奥洛洛洛:-)</cp:lastModifiedBy>
  <dcterms:modified xsi:type="dcterms:W3CDTF">2022-05-28T03:58:26Z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9DF7E58FF2084D7FA0E277CD92C6B068</vt:lpwstr>
  </property>
</Properties>
</file>